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ECFF">
    <v:background id="_x0000_s1025" o:bwmode="white" fillcolor="#ccecff" o:targetscreensize="800,600">
      <v:fill color2="fill darken(118)" angle="-135" method="linear sigma" focus="100%" type="gradient"/>
    </v:background>
  </w:background>
  <w:body>
    <w:p w:rsidR="0032317C" w:rsidRDefault="0032317C" w:rsidP="008955C5">
      <w:pPr>
        <w:pStyle w:val="a3"/>
        <w:ind w:left="-540" w:right="-185"/>
        <w:rPr>
          <w:b w:val="0"/>
          <w:color w:val="000000"/>
          <w:sz w:val="28"/>
          <w:szCs w:val="28"/>
        </w:rPr>
      </w:pPr>
      <w:bookmarkStart w:id="0" w:name="_GoBack"/>
      <w:bookmarkEnd w:id="0"/>
    </w:p>
    <w:p w:rsidR="008955C5" w:rsidRPr="00894BC9" w:rsidRDefault="008955C5" w:rsidP="0000401D">
      <w:pPr>
        <w:pStyle w:val="a3"/>
        <w:ind w:left="-540" w:right="-185" w:firstLine="540"/>
        <w:rPr>
          <w:b w:val="0"/>
          <w:color w:val="000000"/>
          <w:sz w:val="28"/>
          <w:szCs w:val="28"/>
        </w:rPr>
      </w:pPr>
      <w:r w:rsidRPr="00894BC9">
        <w:rPr>
          <w:b w:val="0"/>
          <w:color w:val="000000"/>
          <w:sz w:val="28"/>
          <w:szCs w:val="28"/>
        </w:rPr>
        <w:t>Главное управление МЧС России по Республике Башкортостан</w:t>
      </w:r>
    </w:p>
    <w:p w:rsidR="00337651" w:rsidRPr="00AF01E1" w:rsidRDefault="00337651" w:rsidP="0000401D">
      <w:pPr>
        <w:ind w:left="-540" w:firstLine="540"/>
        <w:jc w:val="center"/>
        <w:rPr>
          <w:rFonts w:ascii="Comic Sans MS" w:hAnsi="Comic Sans MS" w:cs="Arial"/>
          <w:b/>
          <w:color w:val="FFFFFF"/>
          <w:sz w:val="16"/>
          <w:szCs w:val="16"/>
        </w:rPr>
      </w:pPr>
    </w:p>
    <w:p w:rsidR="008A0B86" w:rsidRPr="00147769" w:rsidRDefault="00AF01E1" w:rsidP="0000401D">
      <w:pPr>
        <w:ind w:left="-540" w:firstLine="540"/>
        <w:jc w:val="center"/>
        <w:rPr>
          <w:rFonts w:ascii="Constantia" w:hAnsi="Constantia" w:cs="Arial"/>
          <w:b/>
          <w:i/>
          <w:color w:val="FF0000"/>
          <w:sz w:val="56"/>
          <w:szCs w:val="56"/>
        </w:rPr>
      </w:pPr>
      <w:r w:rsidRPr="00147769">
        <w:rPr>
          <w:rFonts w:ascii="Constantia" w:hAnsi="Constantia" w:cs="Arial"/>
          <w:b/>
          <w:i/>
          <w:color w:val="FF0000"/>
          <w:sz w:val="56"/>
          <w:szCs w:val="56"/>
        </w:rPr>
        <w:t>Газ в быту</w:t>
      </w:r>
    </w:p>
    <w:p w:rsidR="0032317C" w:rsidRPr="00147769" w:rsidRDefault="0032317C" w:rsidP="0000401D">
      <w:pPr>
        <w:ind w:left="-540" w:firstLine="540"/>
        <w:jc w:val="center"/>
        <w:rPr>
          <w:rFonts w:ascii="Constantia" w:hAnsi="Constantia" w:cs="Arial"/>
          <w:b/>
          <w:i/>
          <w:color w:val="FF0000"/>
          <w:sz w:val="16"/>
          <w:szCs w:val="16"/>
        </w:rPr>
      </w:pPr>
    </w:p>
    <w:p w:rsidR="00C5088E" w:rsidRPr="007064AB" w:rsidRDefault="009550E1" w:rsidP="0000401D">
      <w:pPr>
        <w:ind w:left="-540" w:firstLine="540"/>
        <w:rPr>
          <w:rFonts w:ascii="Arial" w:hAnsi="Arial" w:cs="Arial"/>
          <w:b/>
          <w:i/>
          <w:color w:val="auto"/>
          <w:sz w:val="32"/>
          <w:szCs w:val="32"/>
        </w:rPr>
      </w:pPr>
      <w:r w:rsidRPr="007064AB">
        <w:rPr>
          <w:rFonts w:ascii="Arial" w:hAnsi="Arial" w:cs="Arial"/>
          <w:b/>
          <w:i/>
          <w:color w:val="auto"/>
          <w:sz w:val="32"/>
          <w:szCs w:val="32"/>
        </w:rPr>
        <w:t>При появлении запаха газа</w:t>
      </w:r>
      <w:r w:rsidR="00080F82" w:rsidRPr="007064AB">
        <w:rPr>
          <w:rFonts w:ascii="Arial" w:hAnsi="Arial" w:cs="Arial"/>
          <w:b/>
          <w:i/>
          <w:color w:val="auto"/>
          <w:sz w:val="32"/>
          <w:szCs w:val="32"/>
        </w:rPr>
        <w:t>:</w:t>
      </w:r>
    </w:p>
    <w:p w:rsidR="009550E1" w:rsidRPr="00337651" w:rsidRDefault="00FB7A8A" w:rsidP="0000401D">
      <w:pPr>
        <w:numPr>
          <w:ilvl w:val="0"/>
          <w:numId w:val="3"/>
        </w:numPr>
        <w:tabs>
          <w:tab w:val="clear" w:pos="360"/>
          <w:tab w:val="num" w:pos="-180"/>
        </w:tabs>
        <w:ind w:left="-540" w:firstLine="540"/>
        <w:jc w:val="both"/>
        <w:rPr>
          <w:rFonts w:ascii="Arial" w:hAnsi="Arial" w:cs="Arial"/>
          <w:color w:val="auto"/>
          <w:sz w:val="28"/>
          <w:szCs w:val="28"/>
        </w:rPr>
      </w:pPr>
      <w:r w:rsidRPr="00337651">
        <w:rPr>
          <w:rFonts w:ascii="Arial" w:hAnsi="Arial" w:cs="Arial"/>
          <w:color w:val="auto"/>
          <w:sz w:val="28"/>
          <w:szCs w:val="28"/>
        </w:rPr>
        <w:t>перекройте</w:t>
      </w:r>
      <w:r w:rsidR="009550E1" w:rsidRPr="00337651">
        <w:rPr>
          <w:rFonts w:ascii="Arial" w:hAnsi="Arial" w:cs="Arial"/>
          <w:color w:val="auto"/>
          <w:sz w:val="28"/>
          <w:szCs w:val="28"/>
        </w:rPr>
        <w:t xml:space="preserve"> кран подачи газа. Откройте все окна и двери (создайте сквозняк), тщательно проветрите все помещения;</w:t>
      </w:r>
    </w:p>
    <w:p w:rsidR="009550E1" w:rsidRPr="00337651" w:rsidRDefault="00FB7A8A" w:rsidP="0000401D">
      <w:pPr>
        <w:numPr>
          <w:ilvl w:val="0"/>
          <w:numId w:val="3"/>
        </w:numPr>
        <w:ind w:left="-540" w:firstLine="540"/>
        <w:jc w:val="both"/>
        <w:rPr>
          <w:rFonts w:ascii="Arial" w:hAnsi="Arial" w:cs="Arial"/>
          <w:color w:val="auto"/>
          <w:sz w:val="28"/>
          <w:szCs w:val="28"/>
        </w:rPr>
      </w:pPr>
      <w:r w:rsidRPr="00337651">
        <w:rPr>
          <w:rFonts w:ascii="Arial" w:hAnsi="Arial" w:cs="Arial"/>
          <w:color w:val="auto"/>
          <w:sz w:val="28"/>
          <w:szCs w:val="28"/>
        </w:rPr>
        <w:t>если</w:t>
      </w:r>
      <w:r w:rsidR="009550E1" w:rsidRPr="00337651">
        <w:rPr>
          <w:rFonts w:ascii="Arial" w:hAnsi="Arial" w:cs="Arial"/>
          <w:color w:val="auto"/>
          <w:sz w:val="28"/>
          <w:szCs w:val="28"/>
        </w:rPr>
        <w:t xml:space="preserve"> запах газа остался и при перекрытом кране, удалите из квартиры </w:t>
      </w:r>
      <w:r w:rsidR="007064AB">
        <w:rPr>
          <w:rFonts w:ascii="Arial" w:hAnsi="Arial" w:cs="Arial"/>
          <w:color w:val="auto"/>
          <w:sz w:val="28"/>
          <w:szCs w:val="28"/>
        </w:rPr>
        <w:t xml:space="preserve">(дома) </w:t>
      </w:r>
      <w:r w:rsidR="009550E1" w:rsidRPr="00337651">
        <w:rPr>
          <w:rFonts w:ascii="Arial" w:hAnsi="Arial" w:cs="Arial"/>
          <w:color w:val="auto"/>
          <w:sz w:val="28"/>
          <w:szCs w:val="28"/>
        </w:rPr>
        <w:t xml:space="preserve">всех присутствующих. Обойдите </w:t>
      </w:r>
      <w:r w:rsidR="007064AB">
        <w:rPr>
          <w:rFonts w:ascii="Arial" w:hAnsi="Arial" w:cs="Arial"/>
          <w:color w:val="auto"/>
          <w:sz w:val="28"/>
          <w:szCs w:val="28"/>
        </w:rPr>
        <w:t>помещения</w:t>
      </w:r>
      <w:r w:rsidR="009550E1" w:rsidRPr="00337651">
        <w:rPr>
          <w:rFonts w:ascii="Arial" w:hAnsi="Arial" w:cs="Arial"/>
          <w:color w:val="auto"/>
          <w:sz w:val="28"/>
          <w:szCs w:val="28"/>
        </w:rPr>
        <w:t xml:space="preserve">, не пользуйтесь телефоном (выньте </w:t>
      </w:r>
      <w:r w:rsidR="00C658F7" w:rsidRPr="00337651">
        <w:rPr>
          <w:rFonts w:ascii="Arial" w:hAnsi="Arial" w:cs="Arial"/>
          <w:color w:val="auto"/>
          <w:sz w:val="28"/>
          <w:szCs w:val="28"/>
        </w:rPr>
        <w:t xml:space="preserve">шнур из розетки, </w:t>
      </w:r>
      <w:r w:rsidR="009D56B9" w:rsidRPr="00337651">
        <w:rPr>
          <w:rFonts w:ascii="Arial" w:hAnsi="Arial" w:cs="Arial"/>
          <w:color w:val="auto"/>
          <w:sz w:val="28"/>
          <w:szCs w:val="28"/>
        </w:rPr>
        <w:t>чтобы вам не могли позвонить</w:t>
      </w:r>
      <w:r w:rsidR="009550E1" w:rsidRPr="00337651">
        <w:rPr>
          <w:rFonts w:ascii="Arial" w:hAnsi="Arial" w:cs="Arial"/>
          <w:color w:val="auto"/>
          <w:sz w:val="28"/>
          <w:szCs w:val="28"/>
        </w:rPr>
        <w:t>)</w:t>
      </w:r>
      <w:r w:rsidR="009D56B9" w:rsidRPr="00337651">
        <w:rPr>
          <w:rFonts w:ascii="Arial" w:hAnsi="Arial" w:cs="Arial"/>
          <w:color w:val="auto"/>
          <w:sz w:val="28"/>
          <w:szCs w:val="28"/>
        </w:rPr>
        <w:t xml:space="preserve">, </w:t>
      </w:r>
      <w:proofErr w:type="spellStart"/>
      <w:r w:rsidR="009D56B9" w:rsidRPr="00337651">
        <w:rPr>
          <w:rFonts w:ascii="Arial" w:hAnsi="Arial" w:cs="Arial"/>
          <w:color w:val="auto"/>
          <w:sz w:val="28"/>
          <w:szCs w:val="28"/>
        </w:rPr>
        <w:t>электровыключателями</w:t>
      </w:r>
      <w:proofErr w:type="spellEnd"/>
      <w:r w:rsidR="009D56B9" w:rsidRPr="00337651">
        <w:rPr>
          <w:rFonts w:ascii="Arial" w:hAnsi="Arial" w:cs="Arial"/>
          <w:color w:val="auto"/>
          <w:sz w:val="28"/>
          <w:szCs w:val="28"/>
        </w:rPr>
        <w:t>, так как их размыкание может вызвать искрение и взрыв – выключите электричество на приборном щитке;</w:t>
      </w:r>
    </w:p>
    <w:p w:rsidR="009D56B9" w:rsidRPr="00337651" w:rsidRDefault="00FB7A8A" w:rsidP="0000401D">
      <w:pPr>
        <w:numPr>
          <w:ilvl w:val="0"/>
          <w:numId w:val="3"/>
        </w:numPr>
        <w:ind w:left="-540" w:firstLine="540"/>
        <w:jc w:val="both"/>
        <w:rPr>
          <w:rFonts w:ascii="Arial" w:hAnsi="Arial" w:cs="Arial"/>
          <w:color w:val="auto"/>
          <w:sz w:val="28"/>
          <w:szCs w:val="28"/>
        </w:rPr>
      </w:pPr>
      <w:r w:rsidRPr="00337651">
        <w:rPr>
          <w:rFonts w:ascii="Arial" w:hAnsi="Arial" w:cs="Arial"/>
          <w:color w:val="auto"/>
          <w:sz w:val="28"/>
          <w:szCs w:val="28"/>
        </w:rPr>
        <w:t>во</w:t>
      </w:r>
      <w:r w:rsidR="009D56B9" w:rsidRPr="00337651">
        <w:rPr>
          <w:rFonts w:ascii="Arial" w:hAnsi="Arial" w:cs="Arial"/>
          <w:color w:val="auto"/>
          <w:sz w:val="28"/>
          <w:szCs w:val="28"/>
        </w:rPr>
        <w:t xml:space="preserve"> избежание отравления дышите через кусок влажной ткани, покиньте квартиру</w:t>
      </w:r>
      <w:r w:rsidR="007064AB">
        <w:rPr>
          <w:rFonts w:ascii="Arial" w:hAnsi="Arial" w:cs="Arial"/>
          <w:color w:val="auto"/>
          <w:sz w:val="28"/>
          <w:szCs w:val="28"/>
        </w:rPr>
        <w:t xml:space="preserve"> (дом)</w:t>
      </w:r>
      <w:r w:rsidR="009D56B9" w:rsidRPr="00337651">
        <w:rPr>
          <w:rFonts w:ascii="Arial" w:hAnsi="Arial" w:cs="Arial"/>
          <w:color w:val="auto"/>
          <w:sz w:val="28"/>
          <w:szCs w:val="28"/>
        </w:rPr>
        <w:t>;</w:t>
      </w:r>
    </w:p>
    <w:p w:rsidR="009D56B9" w:rsidRPr="00337651" w:rsidRDefault="00FB7A8A" w:rsidP="0000401D">
      <w:pPr>
        <w:numPr>
          <w:ilvl w:val="0"/>
          <w:numId w:val="3"/>
        </w:numPr>
        <w:ind w:left="-540" w:firstLine="540"/>
        <w:jc w:val="both"/>
        <w:rPr>
          <w:rFonts w:ascii="Arial" w:hAnsi="Arial" w:cs="Arial"/>
          <w:color w:val="auto"/>
          <w:sz w:val="28"/>
          <w:szCs w:val="28"/>
        </w:rPr>
      </w:pPr>
      <w:r w:rsidRPr="00337651">
        <w:rPr>
          <w:rFonts w:ascii="Arial" w:hAnsi="Arial" w:cs="Arial"/>
          <w:color w:val="auto"/>
          <w:sz w:val="28"/>
          <w:szCs w:val="28"/>
        </w:rPr>
        <w:t>немедленно</w:t>
      </w:r>
      <w:r w:rsidR="009D56B9" w:rsidRPr="00337651">
        <w:rPr>
          <w:rFonts w:ascii="Arial" w:hAnsi="Arial" w:cs="Arial"/>
          <w:color w:val="auto"/>
          <w:sz w:val="28"/>
          <w:szCs w:val="28"/>
        </w:rPr>
        <w:t xml:space="preserve"> вызовите аварийную газовую службу по телефону «04», воспользовавшись </w:t>
      </w:r>
      <w:r w:rsidR="0017185B">
        <w:rPr>
          <w:rFonts w:ascii="Arial" w:hAnsi="Arial" w:cs="Arial"/>
          <w:color w:val="auto"/>
          <w:sz w:val="28"/>
          <w:szCs w:val="28"/>
        </w:rPr>
        <w:t xml:space="preserve">мобильным </w:t>
      </w:r>
      <w:r w:rsidR="009D56B9" w:rsidRPr="00337651">
        <w:rPr>
          <w:rFonts w:ascii="Arial" w:hAnsi="Arial" w:cs="Arial"/>
          <w:color w:val="auto"/>
          <w:sz w:val="28"/>
          <w:szCs w:val="28"/>
        </w:rPr>
        <w:t>телефоном или телефоном соседей. Дождитесь её прибытия на улице.</w:t>
      </w:r>
    </w:p>
    <w:p w:rsidR="00BB7C33" w:rsidRPr="009550E1" w:rsidRDefault="00BC0236" w:rsidP="0000401D">
      <w:pPr>
        <w:ind w:left="-540" w:firstLine="540"/>
      </w:pPr>
      <w:r>
        <w:rPr>
          <w:rFonts w:ascii="Arial" w:hAnsi="Arial" w:cs="Arial"/>
          <w:b/>
          <w:noProof/>
          <w:color w:val="auto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3589020</wp:posOffset>
                </wp:positionH>
                <wp:positionV relativeFrom="paragraph">
                  <wp:posOffset>17780</wp:posOffset>
                </wp:positionV>
                <wp:extent cx="2972435" cy="1714500"/>
                <wp:effectExtent l="7620" t="8255" r="10795" b="10795"/>
                <wp:wrapNone/>
                <wp:docPr id="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2435" cy="1714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99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D605A" w:rsidRPr="004F38D5" w:rsidRDefault="007D605A" w:rsidP="00D2524C">
                            <w:pPr>
                              <w:jc w:val="center"/>
                              <w:rPr>
                                <w:i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4F38D5">
                              <w:rPr>
                                <w:i/>
                                <w:color w:val="0000FF"/>
                                <w:sz w:val="32"/>
                                <w:szCs w:val="32"/>
                              </w:rPr>
                              <w:t>При запахе газа категорически запрещается пользоваться электрическими и осветительными приборами, применять открытый огонь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" o:spid="_x0000_s1026" style="position:absolute;left:0;text-align:left;margin-left:282.6pt;margin-top:1.4pt;width:234.05pt;height:1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" fillcolor="#f90">
                <v:textbox>
                  <w:txbxContent>
                    <w:p w:rsidR="007D605A" w:rsidRPr="004F38D5" w:rsidRDefault="007D605A" w:rsidP="00D2524C">
                      <w:pPr>
                        <w:jc w:val="center"/>
                        <w:rPr>
                          <w:i/>
                          <w:color w:val="0000FF"/>
                          <w:sz w:val="32"/>
                          <w:szCs w:val="32"/>
                        </w:rPr>
                      </w:pPr>
                      <w:r w:rsidRPr="004F38D5">
                        <w:rPr>
                          <w:i/>
                          <w:color w:val="0000FF"/>
                          <w:sz w:val="32"/>
                          <w:szCs w:val="32"/>
                        </w:rPr>
                        <w:t>При запахе газа категорически запрещается пользоваться электрическими и осветительными приборами, применять открытый огонь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pPr w:leftFromText="180" w:rightFromText="180" w:vertAnchor="text" w:horzAnchor="page" w:tblpX="8074" w:tblpY="28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28"/>
      </w:tblGrid>
      <w:tr w:rsidR="00594F6E" w:rsidRPr="00E74E2C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3528" w:type="dxa"/>
          </w:tcPr>
          <w:p w:rsidR="00594F6E" w:rsidRPr="00353831" w:rsidRDefault="00353831" w:rsidP="0000401D">
            <w:pPr>
              <w:jc w:val="center"/>
              <w:rPr>
                <w:b/>
                <w:color w:val="auto"/>
              </w:rPr>
            </w:pPr>
            <w:r w:rsidRPr="00353831">
              <w:rPr>
                <w:b/>
                <w:color w:val="auto"/>
              </w:rPr>
              <w:t>Способы обнаружения газа</w:t>
            </w:r>
          </w:p>
          <w:p w:rsidR="00353831" w:rsidRPr="00353831" w:rsidRDefault="00353831" w:rsidP="0000401D">
            <w:pPr>
              <w:jc w:val="center"/>
              <w:rPr>
                <w:color w:val="auto"/>
                <w:sz w:val="10"/>
                <w:szCs w:val="10"/>
              </w:rPr>
            </w:pPr>
          </w:p>
          <w:p w:rsidR="00594F6E" w:rsidRPr="000B658E" w:rsidRDefault="00BC0236" w:rsidP="0000401D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514350" cy="361950"/>
                  <wp:effectExtent l="0" t="0" r="0" b="0"/>
                  <wp:docPr id="1" name="Рисунок 1" descr="55784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55784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53831">
              <w:t xml:space="preserve"> </w:t>
            </w:r>
            <w:r w:rsidR="00353831" w:rsidRPr="008F667E">
              <w:rPr>
                <w:b/>
                <w:color w:val="auto"/>
                <w:sz w:val="22"/>
                <w:szCs w:val="22"/>
              </w:rPr>
              <w:t>на глаз</w:t>
            </w:r>
            <w:r w:rsidR="00353831" w:rsidRPr="00E74E2C">
              <w:rPr>
                <w:color w:val="auto"/>
                <w:sz w:val="22"/>
                <w:szCs w:val="22"/>
              </w:rPr>
              <w:t xml:space="preserve"> – на поверхности газовых труб, смоченных мыльной водой, в местах утечки образуются пузырьки</w:t>
            </w:r>
          </w:p>
          <w:p w:rsidR="00594F6E" w:rsidRPr="000B658E" w:rsidRDefault="00BC0236" w:rsidP="0000401D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304800" cy="447675"/>
                  <wp:effectExtent l="0" t="0" r="0" b="0"/>
                  <wp:docPr id="2" name="Рисунок 2" descr="e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F667E">
              <w:t xml:space="preserve"> </w:t>
            </w:r>
            <w:r w:rsidR="008F667E" w:rsidRPr="001D3E05">
              <w:rPr>
                <w:b/>
                <w:color w:val="auto"/>
              </w:rPr>
              <w:t>н</w:t>
            </w:r>
            <w:r w:rsidR="00E74E2C" w:rsidRPr="008F667E">
              <w:rPr>
                <w:b/>
                <w:color w:val="auto"/>
                <w:sz w:val="22"/>
                <w:szCs w:val="22"/>
              </w:rPr>
              <w:t>а слух</w:t>
            </w:r>
            <w:r w:rsidR="00E74E2C" w:rsidRPr="00E74E2C">
              <w:rPr>
                <w:color w:val="auto"/>
                <w:sz w:val="22"/>
                <w:szCs w:val="22"/>
              </w:rPr>
              <w:t xml:space="preserve"> – в случае сильной утечки газ выходит из трубы со свистом</w:t>
            </w:r>
          </w:p>
          <w:p w:rsidR="00594F6E" w:rsidRPr="000B658E" w:rsidRDefault="00BC0236" w:rsidP="0000401D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noProof/>
                <w:color w:val="auto"/>
              </w:rPr>
              <w:drawing>
                <wp:inline distT="0" distB="0" distL="0" distR="0">
                  <wp:extent cx="390525" cy="390525"/>
                  <wp:effectExtent l="0" t="0" r="0" b="0"/>
                  <wp:docPr id="3" name="Рисунок 3" descr="fft5_mf2149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ft5_mf2149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F667E">
              <w:rPr>
                <w:color w:val="auto"/>
              </w:rPr>
              <w:t xml:space="preserve"> </w:t>
            </w:r>
            <w:r w:rsidR="00E74E2C" w:rsidRPr="008F667E">
              <w:rPr>
                <w:b/>
                <w:color w:val="auto"/>
                <w:sz w:val="22"/>
                <w:szCs w:val="22"/>
              </w:rPr>
              <w:t>по запаху</w:t>
            </w:r>
            <w:r w:rsidR="00E74E2C" w:rsidRPr="00E74E2C">
              <w:rPr>
                <w:color w:val="auto"/>
                <w:sz w:val="22"/>
                <w:szCs w:val="22"/>
              </w:rPr>
              <w:t xml:space="preserve"> – характерный запах, которым обладает газ, становится сильнее вблизи места утечки</w:t>
            </w:r>
          </w:p>
        </w:tc>
      </w:tr>
    </w:tbl>
    <w:p w:rsidR="00202E97" w:rsidRPr="00594F6E" w:rsidRDefault="00BC0236" w:rsidP="0000401D">
      <w:pPr>
        <w:ind w:left="-540" w:firstLine="540"/>
        <w:jc w:val="both"/>
      </w:pPr>
      <w:r>
        <w:rPr>
          <w:noProof/>
        </w:rPr>
        <w:drawing>
          <wp:inline distT="0" distB="0" distL="0" distR="0">
            <wp:extent cx="3305175" cy="2524125"/>
            <wp:effectExtent l="0" t="0" r="0" b="0"/>
            <wp:docPr id="4" name="Рисунок 4" descr="a73f4f4b001fac8e62485f473e8aa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73f4f4b001fac8e62485f473e8aa25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5C9C">
        <w:t xml:space="preserve">           </w:t>
      </w:r>
    </w:p>
    <w:p w:rsidR="00594F6E" w:rsidRPr="00E45C9C" w:rsidRDefault="00594F6E" w:rsidP="0000401D">
      <w:pPr>
        <w:ind w:left="-540" w:firstLine="540"/>
        <w:jc w:val="both"/>
      </w:pPr>
      <w:r>
        <w:t xml:space="preserve">                                                                                          </w:t>
      </w:r>
    </w:p>
    <w:p w:rsidR="00C5088E" w:rsidRPr="00F149B5" w:rsidRDefault="00F149B5" w:rsidP="0000401D">
      <w:pPr>
        <w:ind w:left="-540" w:firstLine="540"/>
        <w:jc w:val="both"/>
        <w:rPr>
          <w:rFonts w:ascii="Arial" w:hAnsi="Arial" w:cs="Arial"/>
          <w:b/>
          <w:i/>
          <w:color w:val="auto"/>
          <w:sz w:val="36"/>
          <w:szCs w:val="36"/>
        </w:rPr>
      </w:pPr>
      <w:r w:rsidRPr="00F149B5">
        <w:rPr>
          <w:rFonts w:ascii="Arial" w:hAnsi="Arial" w:cs="Arial"/>
          <w:b/>
          <w:i/>
          <w:color w:val="auto"/>
          <w:sz w:val="36"/>
          <w:szCs w:val="36"/>
        </w:rPr>
        <w:t>При взрыве газа:</w:t>
      </w:r>
    </w:p>
    <w:p w:rsidR="00941B01" w:rsidRDefault="0032317C" w:rsidP="0000401D">
      <w:pPr>
        <w:numPr>
          <w:ilvl w:val="0"/>
          <w:numId w:val="4"/>
        </w:numPr>
        <w:tabs>
          <w:tab w:val="clear" w:pos="360"/>
          <w:tab w:val="num" w:pos="180"/>
        </w:tabs>
        <w:ind w:left="-540" w:firstLine="540"/>
        <w:jc w:val="both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 xml:space="preserve"> </w:t>
      </w:r>
      <w:r w:rsidR="00A208C6">
        <w:rPr>
          <w:rFonts w:ascii="Arial" w:hAnsi="Arial" w:cs="Arial"/>
          <w:color w:val="auto"/>
          <w:sz w:val="28"/>
          <w:szCs w:val="28"/>
        </w:rPr>
        <w:t>срочно вызывайте аварийную газовую службу,</w:t>
      </w:r>
      <w:r w:rsidR="000B658E">
        <w:rPr>
          <w:rFonts w:ascii="Arial" w:hAnsi="Arial" w:cs="Arial"/>
          <w:color w:val="auto"/>
          <w:sz w:val="28"/>
          <w:szCs w:val="28"/>
        </w:rPr>
        <w:t xml:space="preserve"> «Скорую помощь», при возникновении </w:t>
      </w:r>
      <w:r w:rsidR="001D3E05">
        <w:rPr>
          <w:rFonts w:ascii="Arial" w:hAnsi="Arial" w:cs="Arial"/>
          <w:color w:val="auto"/>
          <w:sz w:val="28"/>
          <w:szCs w:val="28"/>
        </w:rPr>
        <w:t>воз</w:t>
      </w:r>
      <w:r w:rsidR="000B658E">
        <w:rPr>
          <w:rFonts w:ascii="Arial" w:hAnsi="Arial" w:cs="Arial"/>
          <w:color w:val="auto"/>
          <w:sz w:val="28"/>
          <w:szCs w:val="28"/>
        </w:rPr>
        <w:t>горания – пожарную службу;</w:t>
      </w:r>
    </w:p>
    <w:p w:rsidR="000B658E" w:rsidRDefault="0032317C" w:rsidP="0000401D">
      <w:pPr>
        <w:numPr>
          <w:ilvl w:val="0"/>
          <w:numId w:val="4"/>
        </w:numPr>
        <w:tabs>
          <w:tab w:val="clear" w:pos="360"/>
          <w:tab w:val="num" w:pos="180"/>
        </w:tabs>
        <w:ind w:left="-540" w:firstLine="540"/>
        <w:jc w:val="both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 xml:space="preserve"> </w:t>
      </w:r>
      <w:r w:rsidR="00297794">
        <w:rPr>
          <w:rFonts w:ascii="Arial" w:hAnsi="Arial" w:cs="Arial"/>
          <w:color w:val="auto"/>
          <w:sz w:val="28"/>
          <w:szCs w:val="28"/>
        </w:rPr>
        <w:t>о</w:t>
      </w:r>
      <w:r w:rsidR="000B658E">
        <w:rPr>
          <w:rFonts w:ascii="Arial" w:hAnsi="Arial" w:cs="Arial"/>
          <w:color w:val="auto"/>
          <w:sz w:val="28"/>
          <w:szCs w:val="28"/>
        </w:rPr>
        <w:t>кажите первую помощь пострадавшим;</w:t>
      </w:r>
    </w:p>
    <w:p w:rsidR="000B658E" w:rsidRDefault="0032317C" w:rsidP="0000401D">
      <w:pPr>
        <w:numPr>
          <w:ilvl w:val="0"/>
          <w:numId w:val="4"/>
        </w:numPr>
        <w:tabs>
          <w:tab w:val="clear" w:pos="360"/>
          <w:tab w:val="num" w:pos="180"/>
        </w:tabs>
        <w:ind w:left="-540" w:firstLine="540"/>
        <w:jc w:val="both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 xml:space="preserve"> по возможности спасайте соседей из-под обломков стен и перекрытий, применяя подручные средства, тушите по</w:t>
      </w:r>
      <w:r w:rsidR="00171A07">
        <w:rPr>
          <w:rFonts w:ascii="Arial" w:hAnsi="Arial" w:cs="Arial"/>
          <w:color w:val="auto"/>
          <w:sz w:val="28"/>
          <w:szCs w:val="28"/>
        </w:rPr>
        <w:t>жар. Будьте предельно осторожны,</w:t>
      </w:r>
      <w:r>
        <w:rPr>
          <w:rFonts w:ascii="Arial" w:hAnsi="Arial" w:cs="Arial"/>
          <w:color w:val="auto"/>
          <w:sz w:val="28"/>
          <w:szCs w:val="28"/>
        </w:rPr>
        <w:t xml:space="preserve"> взрывы могут повториться;</w:t>
      </w:r>
    </w:p>
    <w:p w:rsidR="0032317C" w:rsidRPr="00C5088E" w:rsidRDefault="0032317C" w:rsidP="0000401D">
      <w:pPr>
        <w:numPr>
          <w:ilvl w:val="0"/>
          <w:numId w:val="4"/>
        </w:numPr>
        <w:tabs>
          <w:tab w:val="clear" w:pos="360"/>
          <w:tab w:val="num" w:pos="180"/>
        </w:tabs>
        <w:ind w:left="-540" w:firstLine="540"/>
        <w:jc w:val="both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 xml:space="preserve"> если взрыв произошел у соседей, перекройте подачу газа и выключите электричество, немедленно покиньте помещение, закрыв за собой дверь.</w:t>
      </w:r>
    </w:p>
    <w:p w:rsidR="00202E97" w:rsidRDefault="00202E97" w:rsidP="0000401D">
      <w:pPr>
        <w:ind w:left="-540" w:firstLine="540"/>
        <w:jc w:val="both"/>
        <w:rPr>
          <w:color w:val="auto"/>
        </w:rPr>
      </w:pPr>
    </w:p>
    <w:p w:rsidR="007064AB" w:rsidRPr="00147769" w:rsidRDefault="00147769" w:rsidP="00147769">
      <w:pPr>
        <w:pStyle w:val="ListParagraph"/>
        <w:ind w:left="0" w:right="-180"/>
        <w:jc w:val="center"/>
        <w:rPr>
          <w:rFonts w:ascii="Arial" w:hAnsi="Arial" w:cs="Arial"/>
          <w:i/>
          <w:iCs/>
          <w:color w:val="FF0000"/>
          <w:sz w:val="32"/>
          <w:szCs w:val="32"/>
        </w:rPr>
      </w:pPr>
      <w:r w:rsidRPr="00147769">
        <w:rPr>
          <w:rFonts w:ascii="Arial" w:hAnsi="Arial" w:cs="Arial"/>
          <w:color w:val="FF0000"/>
          <w:sz w:val="32"/>
          <w:szCs w:val="32"/>
        </w:rPr>
        <w:t>Единый телефон спасения 01, звонки с мобильных телефонов 112</w:t>
      </w:r>
    </w:p>
    <w:sectPr w:rsidR="007064AB" w:rsidRPr="00147769" w:rsidSect="001C6948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16115"/>
    <w:multiLevelType w:val="hybridMultilevel"/>
    <w:tmpl w:val="678E42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F12334D"/>
    <w:multiLevelType w:val="hybridMultilevel"/>
    <w:tmpl w:val="BC94FF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C94961"/>
    <w:multiLevelType w:val="hybridMultilevel"/>
    <w:tmpl w:val="B34A9C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FD1A60"/>
    <w:multiLevelType w:val="hybridMultilevel"/>
    <w:tmpl w:val="128866E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B86"/>
    <w:rsid w:val="0000401D"/>
    <w:rsid w:val="00007A8A"/>
    <w:rsid w:val="00080F82"/>
    <w:rsid w:val="000B0819"/>
    <w:rsid w:val="000B658E"/>
    <w:rsid w:val="00147769"/>
    <w:rsid w:val="0017185B"/>
    <w:rsid w:val="00171A07"/>
    <w:rsid w:val="001B2588"/>
    <w:rsid w:val="001C6948"/>
    <w:rsid w:val="001D3E05"/>
    <w:rsid w:val="00202E97"/>
    <w:rsid w:val="00297794"/>
    <w:rsid w:val="00301D77"/>
    <w:rsid w:val="00314B42"/>
    <w:rsid w:val="0032317C"/>
    <w:rsid w:val="00337651"/>
    <w:rsid w:val="00353831"/>
    <w:rsid w:val="00391D01"/>
    <w:rsid w:val="00424943"/>
    <w:rsid w:val="004A5F57"/>
    <w:rsid w:val="004B03FA"/>
    <w:rsid w:val="004F38D5"/>
    <w:rsid w:val="00594F6E"/>
    <w:rsid w:val="006A61B4"/>
    <w:rsid w:val="007064AB"/>
    <w:rsid w:val="00712A7E"/>
    <w:rsid w:val="00747230"/>
    <w:rsid w:val="007D40E3"/>
    <w:rsid w:val="007D605A"/>
    <w:rsid w:val="007D6A3A"/>
    <w:rsid w:val="00894BC9"/>
    <w:rsid w:val="008955C5"/>
    <w:rsid w:val="008A0B86"/>
    <w:rsid w:val="008F667E"/>
    <w:rsid w:val="00941B01"/>
    <w:rsid w:val="009550E1"/>
    <w:rsid w:val="009D56B9"/>
    <w:rsid w:val="00A208C6"/>
    <w:rsid w:val="00AF01E1"/>
    <w:rsid w:val="00BB7C33"/>
    <w:rsid w:val="00BC0236"/>
    <w:rsid w:val="00C5088E"/>
    <w:rsid w:val="00C658F7"/>
    <w:rsid w:val="00CD4D48"/>
    <w:rsid w:val="00D2524C"/>
    <w:rsid w:val="00E45C9C"/>
    <w:rsid w:val="00E74E2C"/>
    <w:rsid w:val="00F149B5"/>
    <w:rsid w:val="00FB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39f,#69f,#ccecff,#6cf,#9cf,#f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FF66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8955C5"/>
    <w:pPr>
      <w:jc w:val="center"/>
    </w:pPr>
    <w:rPr>
      <w:b/>
      <w:bCs/>
      <w:color w:val="auto"/>
      <w:sz w:val="32"/>
    </w:rPr>
  </w:style>
  <w:style w:type="paragraph" w:customStyle="1" w:styleId="ListParagraph">
    <w:name w:val="List Paragraph"/>
    <w:basedOn w:val="a"/>
    <w:rsid w:val="00147769"/>
    <w:pPr>
      <w:spacing w:after="200" w:line="276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styleId="a4">
    <w:name w:val="Emphasis"/>
    <w:basedOn w:val="a0"/>
    <w:qFormat/>
    <w:rsid w:val="00147769"/>
    <w:rPr>
      <w:rFonts w:cs="Times New Roman"/>
      <w:i/>
      <w:iCs/>
    </w:rPr>
  </w:style>
  <w:style w:type="paragraph" w:styleId="a5">
    <w:name w:val="Balloon Text"/>
    <w:basedOn w:val="a"/>
    <w:link w:val="a6"/>
    <w:rsid w:val="00BC02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C0236"/>
    <w:rPr>
      <w:rFonts w:ascii="Tahoma" w:hAnsi="Tahoma" w:cs="Tahoma"/>
      <w:color w:val="FF66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FF66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8955C5"/>
    <w:pPr>
      <w:jc w:val="center"/>
    </w:pPr>
    <w:rPr>
      <w:b/>
      <w:bCs/>
      <w:color w:val="auto"/>
      <w:sz w:val="32"/>
    </w:rPr>
  </w:style>
  <w:style w:type="paragraph" w:customStyle="1" w:styleId="ListParagraph">
    <w:name w:val="List Paragraph"/>
    <w:basedOn w:val="a"/>
    <w:rsid w:val="00147769"/>
    <w:pPr>
      <w:spacing w:after="200" w:line="276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styleId="a4">
    <w:name w:val="Emphasis"/>
    <w:basedOn w:val="a0"/>
    <w:qFormat/>
    <w:rsid w:val="00147769"/>
    <w:rPr>
      <w:rFonts w:cs="Times New Roman"/>
      <w:i/>
      <w:iCs/>
    </w:rPr>
  </w:style>
  <w:style w:type="paragraph" w:styleId="a5">
    <w:name w:val="Balloon Text"/>
    <w:basedOn w:val="a"/>
    <w:link w:val="a6"/>
    <w:rsid w:val="00BC02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C0236"/>
    <w:rPr>
      <w:rFonts w:ascii="Tahoma" w:hAnsi="Tahoma" w:cs="Tahoma"/>
      <w:color w:val="FF66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ЧС при Правительстве РБ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chalikova</dc:creator>
  <cp:keywords/>
  <cp:lastModifiedBy>Пользователь</cp:lastModifiedBy>
  <cp:revision>2</cp:revision>
  <dcterms:created xsi:type="dcterms:W3CDTF">2018-01-19T06:23:00Z</dcterms:created>
  <dcterms:modified xsi:type="dcterms:W3CDTF">2018-01-19T06:23:00Z</dcterms:modified>
</cp:coreProperties>
</file>